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1733"/>
        </w:tabs>
        <w:spacing w:line="240" w:lineRule="auto"/>
        <w:ind w:left="0" w:right="284" w:firstLine="0"/>
        <w:rPr>
          <w:rFonts w:ascii="Verdana" w:cs="Verdana" w:eastAsia="Verdana" w:hAnsi="Verdana"/>
          <w:b w:val="1"/>
          <w:sz w:val="24"/>
          <w:szCs w:val="24"/>
          <w:u w:val="single"/>
        </w:rPr>
      </w:pPr>
      <w:r w:rsidDel="00000000" w:rsidR="00000000" w:rsidRPr="00000000">
        <w:rPr>
          <w:rFonts w:ascii="Verdana" w:cs="Verdana" w:eastAsia="Verdana" w:hAnsi="Verdana"/>
          <w:b w:val="1"/>
          <w:i w:val="1"/>
          <w:sz w:val="24"/>
          <w:szCs w:val="24"/>
          <w:rtl w:val="0"/>
        </w:rPr>
        <w:tab/>
        <w:tab/>
        <w:tab/>
        <w:tab/>
      </w:r>
      <w:r w:rsidDel="00000000" w:rsidR="00000000" w:rsidRPr="00000000">
        <w:rPr>
          <w:rtl w:val="0"/>
        </w:rPr>
      </w:r>
    </w:p>
    <w:p w:rsidR="00000000" w:rsidDel="00000000" w:rsidP="00000000" w:rsidRDefault="00000000" w:rsidRPr="00000000" w14:paraId="00000002">
      <w:pPr>
        <w:widowControl w:val="0"/>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3">
      <w:pPr>
        <w:widowControl w:val="0"/>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ALLEGATO A</w:t>
      </w:r>
      <w:r w:rsidDel="00000000" w:rsidR="00000000" w:rsidRPr="00000000">
        <w:rPr>
          <w:rFonts w:ascii="Verdana" w:cs="Verdana" w:eastAsia="Verdana" w:hAnsi="Verdana"/>
          <w:sz w:val="24"/>
          <w:szCs w:val="24"/>
          <w:u w:val="single"/>
          <w:rtl w:val="0"/>
        </w:rPr>
        <w:t xml:space="preserve"> Istanza di partecipazione FIGURE PROFESSIONALI:</w:t>
      </w:r>
      <w:r w:rsidDel="00000000" w:rsidR="00000000" w:rsidRPr="00000000">
        <w:rPr>
          <w:rFonts w:ascii="Verdana" w:cs="Verdana" w:eastAsia="Verdana" w:hAnsi="Verdana"/>
          <w:b w:val="1"/>
          <w:sz w:val="24"/>
          <w:szCs w:val="24"/>
          <w:u w:val="single"/>
          <w:rtl w:val="0"/>
        </w:rPr>
        <w:t xml:space="preserve"> TUTOR</w:t>
      </w:r>
      <w:r w:rsidDel="00000000" w:rsidR="00000000" w:rsidRPr="00000000">
        <w:rPr>
          <w:rFonts w:ascii="Verdana" w:cs="Verdana" w:eastAsia="Verdana" w:hAnsi="Verdana"/>
          <w:sz w:val="24"/>
          <w:szCs w:val="24"/>
          <w:u w:val="single"/>
          <w:rtl w:val="0"/>
        </w:rPr>
        <w:t xml:space="preserve">- DM 66/2023</w:t>
      </w:r>
      <w:r w:rsidDel="00000000" w:rsidR="00000000" w:rsidRPr="00000000">
        <w:rPr>
          <w:rtl w:val="0"/>
        </w:rPr>
      </w:r>
    </w:p>
    <w:p w:rsidR="00000000" w:rsidDel="00000000" w:rsidP="00000000" w:rsidRDefault="00000000" w:rsidRPr="00000000" w14:paraId="00000004">
      <w:pPr>
        <w:rPr>
          <w:rFonts w:ascii="Verdana" w:cs="Verdana" w:eastAsia="Verdana" w:hAnsi="Verdana"/>
          <w:sz w:val="24"/>
          <w:szCs w:val="24"/>
        </w:rPr>
      </w:pPr>
      <w:r w:rsidDel="00000000" w:rsidR="00000000" w:rsidRPr="00000000">
        <w:rPr>
          <w:rFonts w:ascii="Verdana" w:cs="Verdana" w:eastAsia="Verdana" w:hAnsi="Verdana"/>
          <w:sz w:val="24"/>
          <w:szCs w:val="24"/>
          <w:rtl w:val="0"/>
        </w:rPr>
        <w:tab/>
        <w:tab/>
        <w:tab/>
        <w:tab/>
        <w:tab/>
        <w:tab/>
        <w:tab/>
        <w:tab/>
        <w:t xml:space="preserve">      </w:t>
      </w:r>
    </w:p>
    <w:p w:rsidR="00000000" w:rsidDel="00000000" w:rsidP="00000000" w:rsidRDefault="00000000" w:rsidRPr="00000000" w14:paraId="00000005">
      <w:pPr>
        <w:ind w:left="5664" w:firstLine="707.9999999999995"/>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Al Dirigente Scolastico</w:t>
      </w:r>
    </w:p>
    <w:p w:rsidR="00000000" w:rsidDel="00000000" w:rsidP="00000000" w:rsidRDefault="00000000" w:rsidRPr="00000000" w14:paraId="00000006">
      <w:pPr>
        <w:ind w:left="5664" w:firstLine="707.9999999999995"/>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I.C. Giovanni Paolo II</w:t>
      </w:r>
    </w:p>
    <w:p w:rsidR="00000000" w:rsidDel="00000000" w:rsidP="00000000" w:rsidRDefault="00000000" w:rsidRPr="00000000" w14:paraId="00000007">
      <w:pPr>
        <w:ind w:left="5664" w:firstLine="707.9999999999995"/>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Piano Tavola- Belpasso</w:t>
      </w:r>
    </w:p>
    <w:p w:rsidR="00000000" w:rsidDel="00000000" w:rsidP="00000000" w:rsidRDefault="00000000" w:rsidRPr="00000000" w14:paraId="00000008">
      <w:pPr>
        <w:ind w:left="5664" w:firstLine="707.999999999999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Sottoscritto/a_________________________________________________________</w:t>
      </w:r>
    </w:p>
    <w:p w:rsidR="00000000" w:rsidDel="00000000" w:rsidP="00000000" w:rsidRDefault="00000000" w:rsidRPr="00000000" w14:paraId="0000000A">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nato/a a _______________________________________________ il ____________________</w:t>
      </w:r>
    </w:p>
    <w:p w:rsidR="00000000" w:rsidDel="00000000" w:rsidP="00000000" w:rsidRDefault="00000000" w:rsidRPr="00000000" w14:paraId="0000000B">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codice fiscale |__|__|__|__|__|__|__|__|__|__|__|__|__|__|__|__|</w:t>
      </w:r>
    </w:p>
    <w:p w:rsidR="00000000" w:rsidDel="00000000" w:rsidP="00000000" w:rsidRDefault="00000000" w:rsidRPr="00000000" w14:paraId="0000000C">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residente a ___________________________via_____________________________________</w:t>
      </w:r>
    </w:p>
    <w:p w:rsidR="00000000" w:rsidDel="00000000" w:rsidP="00000000" w:rsidRDefault="00000000" w:rsidRPr="00000000" w14:paraId="0000000D">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recapito tel. __________________________ recapito cell. _____________________</w:t>
      </w:r>
    </w:p>
    <w:p w:rsidR="00000000" w:rsidDel="00000000" w:rsidP="00000000" w:rsidRDefault="00000000" w:rsidRPr="00000000" w14:paraId="0000000E">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indirizzo E-Mail _______________________________indirizzo PEC______________________________</w:t>
      </w:r>
    </w:p>
    <w:p w:rsidR="00000000" w:rsidDel="00000000" w:rsidP="00000000" w:rsidRDefault="00000000" w:rsidRPr="00000000" w14:paraId="0000000F">
      <w:pPr>
        <w:spacing w:line="48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10">
      <w:pPr>
        <w:spacing w:line="48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CHIEDE</w:t>
      </w:r>
      <w:r w:rsidDel="00000000" w:rsidR="00000000" w:rsidRPr="00000000">
        <w:rPr>
          <w:rtl w:val="0"/>
        </w:rPr>
      </w:r>
    </w:p>
    <w:p w:rsidR="00000000" w:rsidDel="00000000" w:rsidP="00000000" w:rsidRDefault="00000000" w:rsidRPr="00000000" w14:paraId="00000011">
      <w:pPr>
        <w:spacing w:line="48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Di partecipare alla selezione per l’attribuzione dell’incarico di: </w:t>
      </w:r>
      <w:r w:rsidDel="00000000" w:rsidR="00000000" w:rsidRPr="00000000">
        <w:rPr>
          <w:rFonts w:ascii="Verdana" w:cs="Verdana" w:eastAsia="Verdana" w:hAnsi="Verdana"/>
          <w:b w:val="1"/>
          <w:sz w:val="24"/>
          <w:szCs w:val="24"/>
          <w:rtl w:val="0"/>
        </w:rPr>
        <w:t xml:space="preserve">TUTOR</w:t>
      </w:r>
    </w:p>
    <w:p w:rsidR="00000000" w:rsidDel="00000000" w:rsidP="00000000" w:rsidRDefault="00000000" w:rsidRPr="00000000" w14:paraId="00000012">
      <w:pPr>
        <w:spacing w:line="48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Verdana" w:cs="Verdana" w:eastAsia="Verdana" w:hAnsi="Verdana"/>
          <w:sz w:val="24"/>
          <w:szCs w:val="24"/>
        </w:rPr>
      </w:pPr>
      <w:r w:rsidDel="00000000" w:rsidR="00000000" w:rsidRPr="00000000">
        <w:rPr>
          <w:rtl w:val="0"/>
        </w:rPr>
      </w:r>
    </w:p>
    <w:tbl>
      <w:tblPr>
        <w:tblStyle w:val="Table1"/>
        <w:tblW w:w="10590.0" w:type="dxa"/>
        <w:jc w:val="left"/>
        <w:tblInd w:w="9.999999999999964" w:type="dxa"/>
        <w:tblLayout w:type="fixed"/>
        <w:tblLook w:val="0400"/>
      </w:tblPr>
      <w:tblGrid>
        <w:gridCol w:w="6900"/>
        <w:gridCol w:w="1875"/>
        <w:gridCol w:w="1815"/>
        <w:tblGridChange w:id="0">
          <w:tblGrid>
            <w:gridCol w:w="6900"/>
            <w:gridCol w:w="1875"/>
            <w:gridCol w:w="1815"/>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4">
            <w:pPr>
              <w:spacing w:after="200" w:line="240" w:lineRule="auto"/>
              <w:jc w:val="both"/>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5">
            <w:pPr>
              <w:spacing w:after="200" w:line="240" w:lineRule="auto"/>
              <w:jc w:val="both"/>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Barrare la casella </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6">
            <w:pPr>
              <w:spacing w:after="200" w:line="240" w:lineRule="auto"/>
              <w:jc w:val="both"/>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Preferenza</w:t>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di transizione digitale, tematica: Utilizzo Intelligenza Artificiale in ambito didattico </w:t>
            </w:r>
          </w:p>
          <w:p w:rsidR="00000000" w:rsidDel="00000000" w:rsidP="00000000" w:rsidRDefault="00000000" w:rsidRPr="00000000" w14:paraId="00000018">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 Docenti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di transizione digitale, tematica:Coding e Robotica in ambito didattico</w:t>
            </w:r>
          </w:p>
          <w:p w:rsidR="00000000" w:rsidDel="00000000" w:rsidP="00000000" w:rsidRDefault="00000000" w:rsidRPr="00000000" w14:paraId="0000001C">
            <w:pPr>
              <w:widowControl w:val="0"/>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 Docenti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di transizione digitale, tematica: Digital storytelling e robotica in ambito didattico </w:t>
            </w:r>
          </w:p>
          <w:p w:rsidR="00000000" w:rsidDel="00000000" w:rsidP="00000000" w:rsidRDefault="00000000" w:rsidRPr="00000000" w14:paraId="00000020">
            <w:pPr>
              <w:widowControl w:val="0"/>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 Docenti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6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Laboratorio di formazione sul campo, tematica: Segreteria Scolastica Digitale: gestione documentale digitale.</w:t>
            </w:r>
          </w:p>
          <w:p w:rsidR="00000000" w:rsidDel="00000000" w:rsidP="00000000" w:rsidRDefault="00000000" w:rsidRPr="00000000" w14:paraId="00000024">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Destinatari:Assistenti Amministrativi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5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Laboratorio di formazione sul campo, tematica: Passaggio al Cloud e programmi in uso.  Destinatari: Assistenti Amministrativi.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Laboratorio di formazione sul campo, tematica: segreteria scolastica digitale: Passweb e ultimo miglio.</w:t>
            </w:r>
          </w:p>
          <w:p w:rsidR="00000000" w:rsidDel="00000000" w:rsidP="00000000" w:rsidRDefault="00000000" w:rsidRPr="00000000" w14:paraId="0000002B">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 Assistenti Amministrativi.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200" w:line="240" w:lineRule="auto"/>
              <w:jc w:val="both"/>
              <w:rPr>
                <w:rFonts w:ascii="Verdana" w:cs="Verdana" w:eastAsia="Verdana" w:hAnsi="Verdana"/>
                <w:b w:val="1"/>
                <w:color w:val="333333"/>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Laboratorio di formazione sul campo, tematica: segreteria scolastica digitale:utilizzo funzioni/programmi progressioni e ricostruzioni utili ai fini pensionistici.</w:t>
            </w:r>
          </w:p>
          <w:p w:rsidR="00000000" w:rsidDel="00000000" w:rsidP="00000000" w:rsidRDefault="00000000" w:rsidRPr="00000000" w14:paraId="0000002F">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Destinatari: Assistenti Amministrativi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200" w:line="240" w:lineRule="auto"/>
              <w:jc w:val="both"/>
              <w:rPr>
                <w:rFonts w:ascii="Verdana" w:cs="Verdana" w:eastAsia="Verdana" w:hAnsi="Verdana"/>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before="25" w:line="240" w:lineRule="auto"/>
              <w:ind w:right="579"/>
              <w:jc w:val="both"/>
              <w:rPr>
                <w:rFonts w:ascii="Verdana" w:cs="Verdana" w:eastAsia="Verdana" w:hAnsi="Verdana"/>
                <w:color w:val="212529"/>
                <w:sz w:val="24"/>
                <w:szCs w:val="24"/>
              </w:rPr>
            </w:pPr>
            <w:r w:rsidDel="00000000" w:rsidR="00000000" w:rsidRPr="00000000">
              <w:rPr>
                <w:rFonts w:ascii="Verdana" w:cs="Verdana" w:eastAsia="Verdana" w:hAnsi="Verdana"/>
                <w:sz w:val="24"/>
                <w:szCs w:val="24"/>
                <w:rtl w:val="0"/>
              </w:rPr>
              <w:t xml:space="preserve">Laboratorio di formazione sul campo, tematica: segreteria scolastica digitale:</w:t>
            </w:r>
            <w:r w:rsidDel="00000000" w:rsidR="00000000" w:rsidRPr="00000000">
              <w:rPr>
                <w:rtl w:val="0"/>
              </w:rPr>
            </w:r>
          </w:p>
          <w:p w:rsidR="00000000" w:rsidDel="00000000" w:rsidP="00000000" w:rsidRDefault="00000000" w:rsidRPr="00000000" w14:paraId="00000033">
            <w:pPr>
              <w:spacing w:after="20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utilizzo di Google Workspace, funzioni ARGO. Privacy e netiquette.Destinatari:Personale 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200" w:line="240" w:lineRule="auto"/>
              <w:jc w:val="both"/>
              <w:rPr>
                <w:rFonts w:ascii="Verdana" w:cs="Verdana" w:eastAsia="Verdana" w:hAnsi="Verdana"/>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200" w:line="240" w:lineRule="auto"/>
              <w:jc w:val="both"/>
              <w:rPr>
                <w:rFonts w:ascii="Verdana" w:cs="Verdana" w:eastAsia="Verdana" w:hAnsi="Verdana"/>
                <w:b w:val="1"/>
                <w:color w:val="333333"/>
                <w:sz w:val="24"/>
                <w:szCs w:val="24"/>
              </w:rPr>
            </w:pPr>
            <w:r w:rsidDel="00000000" w:rsidR="00000000" w:rsidRPr="00000000">
              <w:rPr>
                <w:rtl w:val="0"/>
              </w:rPr>
            </w:r>
          </w:p>
        </w:tc>
      </w:tr>
    </w:tbl>
    <w:p w:rsidR="00000000" w:rsidDel="00000000" w:rsidP="00000000" w:rsidRDefault="00000000" w:rsidRPr="00000000" w14:paraId="00000036">
      <w:pPr>
        <w:spacing w:line="240" w:lineRule="auto"/>
        <w:jc w:val="both"/>
        <w:rPr>
          <w:rFonts w:ascii="Verdana" w:cs="Verdana" w:eastAsia="Verdana" w:hAnsi="Verdana"/>
          <w:sz w:val="24"/>
          <w:szCs w:val="24"/>
        </w:rPr>
      </w:pPr>
      <w:bookmarkStart w:colFirst="0" w:colLast="0" w:name="_4d34og8" w:id="0"/>
      <w:bookmarkEnd w:id="0"/>
      <w:r w:rsidDel="00000000" w:rsidR="00000000" w:rsidRPr="00000000">
        <w:rPr>
          <w:rtl w:val="0"/>
        </w:rPr>
      </w:r>
    </w:p>
    <w:p w:rsidR="00000000" w:rsidDel="00000000" w:rsidP="00000000" w:rsidRDefault="00000000" w:rsidRPr="00000000" w14:paraId="00000037">
      <w:pPr>
        <w:spacing w:line="240" w:lineRule="auto"/>
        <w:jc w:val="both"/>
        <w:rPr>
          <w:rFonts w:ascii="Verdana" w:cs="Verdana" w:eastAsia="Verdana" w:hAnsi="Verdana"/>
          <w:b w:val="1"/>
          <w:i w:val="1"/>
          <w:sz w:val="24"/>
          <w:szCs w:val="24"/>
        </w:rPr>
      </w:pPr>
      <w:bookmarkStart w:colFirst="0" w:colLast="0" w:name="_euenvaff8ld0" w:id="1"/>
      <w:bookmarkEnd w:id="1"/>
      <w:r w:rsidDel="00000000" w:rsidR="00000000" w:rsidRPr="00000000">
        <w:rPr>
          <w:rtl w:val="0"/>
        </w:rPr>
      </w:r>
    </w:p>
    <w:p w:rsidR="00000000" w:rsidDel="00000000" w:rsidP="00000000" w:rsidRDefault="00000000" w:rsidRPr="00000000" w14:paraId="00000038">
      <w:pPr>
        <w:spacing w:line="240" w:lineRule="auto"/>
        <w:jc w:val="both"/>
        <w:rPr>
          <w:rFonts w:ascii="Verdana" w:cs="Verdana" w:eastAsia="Verdana" w:hAnsi="Verdana"/>
          <w:b w:val="1"/>
          <w:i w:val="1"/>
          <w:sz w:val="24"/>
          <w:szCs w:val="24"/>
        </w:rPr>
      </w:pPr>
      <w:bookmarkStart w:colFirst="0" w:colLast="0" w:name="_wwyop6pbaner" w:id="2"/>
      <w:bookmarkEnd w:id="2"/>
      <w:r w:rsidDel="00000000" w:rsidR="00000000" w:rsidRPr="00000000">
        <w:rPr>
          <w:rtl w:val="0"/>
        </w:rPr>
      </w:r>
    </w:p>
    <w:p w:rsidR="00000000" w:rsidDel="00000000" w:rsidP="00000000" w:rsidRDefault="00000000" w:rsidRPr="00000000" w14:paraId="00000039">
      <w:pPr>
        <w:spacing w:line="240" w:lineRule="auto"/>
        <w:jc w:val="both"/>
        <w:rPr>
          <w:rFonts w:ascii="Verdana" w:cs="Verdana" w:eastAsia="Verdana" w:hAnsi="Verdana"/>
          <w:sz w:val="24"/>
          <w:szCs w:val="24"/>
        </w:rPr>
      </w:pPr>
      <w:bookmarkStart w:colFirst="0" w:colLast="0" w:name="_4d34og8" w:id="0"/>
      <w:bookmarkEnd w:id="0"/>
      <w:r w:rsidDel="00000000" w:rsidR="00000000" w:rsidRPr="00000000">
        <w:rPr>
          <w:rFonts w:ascii="Verdana" w:cs="Verdana" w:eastAsia="Verdana" w:hAnsi="Verdana"/>
          <w:b w:val="1"/>
          <w:i w:val="1"/>
          <w:sz w:val="24"/>
          <w:szCs w:val="24"/>
          <w:rtl w:val="0"/>
        </w:rPr>
        <w:t xml:space="preserve">In relazione alla colonna preferenza, in caso di più percorsi/laboratori richiesti inserire un valore numerico progressivo da 1. Il valore 1 corrisponde alla preferenza maggiore.</w:t>
      </w:r>
      <w:r w:rsidDel="00000000" w:rsidR="00000000" w:rsidRPr="00000000">
        <w:rPr>
          <w:rtl w:val="0"/>
        </w:rPr>
      </w:r>
    </w:p>
    <w:p w:rsidR="00000000" w:rsidDel="00000000" w:rsidP="00000000" w:rsidRDefault="00000000" w:rsidRPr="00000000" w14:paraId="0000003A">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tal fine, consapevole della responsabilità penale e della decadenza da eventuali benefici acquisiti. Nel caso di dichiarazioni mendaci, </w:t>
      </w:r>
      <w:r w:rsidDel="00000000" w:rsidR="00000000" w:rsidRPr="00000000">
        <w:rPr>
          <w:rFonts w:ascii="Verdana" w:cs="Verdana" w:eastAsia="Verdana" w:hAnsi="Verdana"/>
          <w:b w:val="1"/>
          <w:sz w:val="24"/>
          <w:szCs w:val="24"/>
          <w:rtl w:val="0"/>
        </w:rPr>
        <w:t xml:space="preserve">dichiara</w:t>
      </w:r>
      <w:r w:rsidDel="00000000" w:rsidR="00000000" w:rsidRPr="00000000">
        <w:rPr>
          <w:rFonts w:ascii="Verdana" w:cs="Verdana" w:eastAsia="Verdana" w:hAnsi="Verdana"/>
          <w:sz w:val="24"/>
          <w:szCs w:val="24"/>
          <w:rtl w:val="0"/>
        </w:rPr>
        <w:t xml:space="preserve"> sotto la propria personale responsabilità quanto segue:</w:t>
      </w:r>
    </w:p>
    <w:p w:rsidR="00000000" w:rsidDel="00000000" w:rsidP="00000000" w:rsidRDefault="00000000" w:rsidRPr="00000000" w14:paraId="0000003B">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visione delle condizioni previste dal bando;</w:t>
      </w:r>
    </w:p>
    <w:p w:rsidR="00000000" w:rsidDel="00000000" w:rsidP="00000000" w:rsidRDefault="00000000" w:rsidRPr="00000000" w14:paraId="0000003C">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in godimento dei diritti politici;</w:t>
      </w:r>
    </w:p>
    <w:p w:rsidR="00000000" w:rsidDel="00000000" w:rsidP="00000000" w:rsidRDefault="00000000" w:rsidRPr="00000000" w14:paraId="0000003D">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 subito condanne penali ovvero di avere i seguenti provvedimenti penali _______________________________________________________________</w:t>
      </w:r>
    </w:p>
    <w:p w:rsidR="00000000" w:rsidDel="00000000" w:rsidP="00000000" w:rsidRDefault="00000000" w:rsidRPr="00000000" w14:paraId="0000003E">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procedimenti penali pendenti, ovvero di avere i seguenti procedimenti penali pendenti: ____________________________________________________________</w:t>
      </w:r>
    </w:p>
    <w:p w:rsidR="00000000" w:rsidDel="00000000" w:rsidP="00000000" w:rsidRDefault="00000000" w:rsidRPr="00000000" w14:paraId="0000003F">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documentare puntualmente tutta l’attività svolta;</w:t>
      </w:r>
    </w:p>
    <w:p w:rsidR="00000000" w:rsidDel="00000000" w:rsidP="00000000" w:rsidRDefault="00000000" w:rsidRPr="00000000" w14:paraId="00000040">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disponibile ad adattarsi al calendario definito dall’Istituzione Scolastica;</w:t>
      </w:r>
    </w:p>
    <w:p w:rsidR="00000000" w:rsidDel="00000000" w:rsidP="00000000" w:rsidRDefault="00000000" w:rsidRPr="00000000" w14:paraId="00000041">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essere in alcuna delle condizioni di incompatibilità con l’incarico previsti dalla norma vigente;</w:t>
      </w:r>
    </w:p>
    <w:p w:rsidR="00000000" w:rsidDel="00000000" w:rsidP="00000000" w:rsidRDefault="00000000" w:rsidRPr="00000000" w14:paraId="00000042">
      <w:pPr>
        <w:numPr>
          <w:ilvl w:val="0"/>
          <w:numId w:val="5"/>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avere la competenza informatica l’uso della piattaforma on line “Gestione progetti PNRR”/Futura.</w:t>
      </w:r>
    </w:p>
    <w:p w:rsidR="00000000" w:rsidDel="00000000" w:rsidP="00000000" w:rsidRDefault="00000000" w:rsidRPr="00000000" w14:paraId="00000043">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w:t>
      </w:r>
    </w:p>
    <w:p w:rsidR="00000000" w:rsidDel="00000000" w:rsidP="00000000" w:rsidRDefault="00000000" w:rsidRPr="00000000" w14:paraId="00000044">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Firma_____________________________________________</w:t>
      </w:r>
    </w:p>
    <w:p w:rsidR="00000000" w:rsidDel="00000000" w:rsidP="00000000" w:rsidRDefault="00000000" w:rsidRPr="00000000" w14:paraId="00000045">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 allega alla presente </w:t>
      </w:r>
    </w:p>
    <w:p w:rsidR="00000000" w:rsidDel="00000000" w:rsidP="00000000" w:rsidRDefault="00000000" w:rsidRPr="00000000" w14:paraId="00000047">
      <w:pPr>
        <w:widowControl w:val="0"/>
        <w:numPr>
          <w:ilvl w:val="0"/>
          <w:numId w:val="2"/>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Fotocopia del documento di identità in corso di validità;</w:t>
      </w:r>
    </w:p>
    <w:p w:rsidR="00000000" w:rsidDel="00000000" w:rsidP="00000000" w:rsidRDefault="00000000" w:rsidRPr="00000000" w14:paraId="00000048">
      <w:pPr>
        <w:widowControl w:val="0"/>
        <w:numPr>
          <w:ilvl w:val="0"/>
          <w:numId w:val="2"/>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Allegato B (griglia di auto-valutazione);</w:t>
      </w:r>
    </w:p>
    <w:p w:rsidR="00000000" w:rsidDel="00000000" w:rsidP="00000000" w:rsidRDefault="00000000" w:rsidRPr="00000000" w14:paraId="00000049">
      <w:pPr>
        <w:widowControl w:val="0"/>
        <w:numPr>
          <w:ilvl w:val="0"/>
          <w:numId w:val="2"/>
        </w:numPr>
        <w:tabs>
          <w:tab w:val="left" w:leader="none" w:pos="480"/>
        </w:tabs>
        <w:spacing w:after="200" w:lineRule="auto"/>
        <w:ind w:left="854"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dichiarazione assenza motivi di incompatibilità;</w:t>
      </w:r>
    </w:p>
    <w:p w:rsidR="00000000" w:rsidDel="00000000" w:rsidP="00000000" w:rsidRDefault="00000000" w:rsidRPr="00000000" w14:paraId="0000004A">
      <w:pPr>
        <w:widowControl w:val="0"/>
        <w:numPr>
          <w:ilvl w:val="0"/>
          <w:numId w:val="2"/>
        </w:numPr>
        <w:tabs>
          <w:tab w:val="left" w:leader="none" w:pos="480"/>
        </w:tabs>
        <w:spacing w:after="200" w:lineRule="auto"/>
        <w:ind w:left="854"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Curriculum Vitae in formato europeo (debitamente sottoscritto e numerato nei titoli valutabili) .</w:t>
      </w:r>
    </w:p>
    <w:p w:rsidR="00000000" w:rsidDel="00000000" w:rsidP="00000000" w:rsidRDefault="00000000" w:rsidRPr="00000000" w14:paraId="0000004B">
      <w:pPr>
        <w:widowControl w:val="0"/>
        <w:tabs>
          <w:tab w:val="left" w:leader="none" w:pos="480"/>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N.B.: </w:t>
      </w:r>
      <w:r w:rsidDel="00000000" w:rsidR="00000000" w:rsidRPr="00000000">
        <w:rPr>
          <w:rFonts w:ascii="Verdana" w:cs="Verdana" w:eastAsia="Verdana" w:hAnsi="Verdana"/>
          <w:b w:val="1"/>
          <w:sz w:val="24"/>
          <w:szCs w:val="24"/>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4C">
      <w:pPr>
        <w:spacing w:after="20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D">
      <w:pPr>
        <w:spacing w:after="20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DICHIARAZIONI AGGIUNTIVE</w:t>
      </w:r>
    </w:p>
    <w:p w:rsidR="00000000" w:rsidDel="00000000" w:rsidP="00000000" w:rsidRDefault="00000000" w:rsidRPr="00000000" w14:paraId="0000004E">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4F">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w:t>
      </w:r>
    </w:p>
    <w:p w:rsidR="00000000" w:rsidDel="00000000" w:rsidP="00000000" w:rsidRDefault="00000000" w:rsidRPr="00000000" w14:paraId="00000051">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Firma____________________________________________</w:t>
      </w:r>
    </w:p>
    <w:p w:rsidR="00000000" w:rsidDel="00000000" w:rsidP="00000000" w:rsidRDefault="00000000" w:rsidRPr="00000000" w14:paraId="00000052">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54">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w:t>
      </w:r>
    </w:p>
    <w:p w:rsidR="00000000" w:rsidDel="00000000" w:rsidP="00000000" w:rsidRDefault="00000000" w:rsidRPr="00000000" w14:paraId="00000055">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6">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spacing w:after="20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ALLEGATO B: Tabella di (auto)valutazione titoli</w:t>
      </w:r>
      <w:r w:rsidDel="00000000" w:rsidR="00000000" w:rsidRPr="00000000">
        <w:rPr>
          <w:rtl w:val="0"/>
        </w:rPr>
      </w:r>
    </w:p>
    <w:tbl>
      <w:tblPr>
        <w:tblStyle w:val="Table2"/>
        <w:tblW w:w="9900.0" w:type="dxa"/>
        <w:jc w:val="left"/>
        <w:tblInd w:w="-15.0" w:type="dxa"/>
        <w:tblLayout w:type="fixed"/>
        <w:tblLook w:val="0000"/>
      </w:tblPr>
      <w:tblGrid>
        <w:gridCol w:w="3210"/>
        <w:gridCol w:w="1095"/>
        <w:gridCol w:w="1215"/>
        <w:gridCol w:w="1515"/>
        <w:gridCol w:w="1320"/>
        <w:gridCol w:w="1545"/>
        <w:tblGridChange w:id="0">
          <w:tblGrid>
            <w:gridCol w:w="3210"/>
            <w:gridCol w:w="1095"/>
            <w:gridCol w:w="1215"/>
            <w:gridCol w:w="1515"/>
            <w:gridCol w:w="1320"/>
            <w:gridCol w:w="154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line="240" w:lineRule="auto"/>
              <w:rPr>
                <w:rFonts w:ascii="Verdana" w:cs="Verdana" w:eastAsia="Verdana" w:hAnsi="Verdana"/>
                <w:b w:val="1"/>
                <w:sz w:val="24"/>
                <w:szCs w:val="24"/>
              </w:rPr>
            </w:pPr>
            <w:bookmarkStart w:colFirst="0" w:colLast="0" w:name="_1t3h5sf" w:id="3"/>
            <w:bookmarkEnd w:id="3"/>
            <w:r w:rsidDel="00000000" w:rsidR="00000000" w:rsidRPr="00000000">
              <w:rPr>
                <w:rFonts w:ascii="Verdana" w:cs="Verdana" w:eastAsia="Verdana" w:hAnsi="Verdana"/>
                <w:b w:val="1"/>
                <w:sz w:val="24"/>
                <w:szCs w:val="24"/>
                <w:u w:val="single"/>
                <w:rtl w:val="0"/>
              </w:rPr>
              <w:t xml:space="preserve">Criteri di ammissione:</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59">
            <w:pPr>
              <w:numPr>
                <w:ilvl w:val="0"/>
                <w:numId w:val="1"/>
              </w:numPr>
              <w:spacing w:line="24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essere in possesso dei requisiti di cui all’articolo 8 per il ruolo per cui si presenta domanda;</w:t>
            </w:r>
          </w:p>
          <w:p w:rsidR="00000000" w:rsidDel="00000000" w:rsidP="00000000" w:rsidRDefault="00000000" w:rsidRPr="00000000" w14:paraId="0000005A">
            <w:pPr>
              <w:numPr>
                <w:ilvl w:val="0"/>
                <w:numId w:val="1"/>
              </w:numPr>
              <w:spacing w:line="24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 aggiunta, essere docente interno per tutto il periodo dell’incarico.</w:t>
            </w:r>
          </w:p>
        </w:tc>
      </w:tr>
      <w:tr>
        <w:trPr>
          <w:cantSplit w:val="0"/>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1">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 ISTRUZIONE, LA FORMAZIONE</w:t>
            </w:r>
          </w:p>
          <w:p w:rsidR="00000000" w:rsidDel="00000000" w:rsidP="00000000" w:rsidRDefault="00000000" w:rsidRPr="00000000" w14:paraId="00000062">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NELLO SPECIFICO SETTORE IN CUI SI CONCORRE</w:t>
            </w:r>
          </w:p>
          <w:p w:rsidR="00000000" w:rsidDel="00000000" w:rsidP="00000000" w:rsidRDefault="00000000" w:rsidRPr="00000000" w14:paraId="00000063">
            <w:pPr>
              <w:spacing w:line="240" w:lineRule="auto"/>
              <w:jc w:val="center"/>
              <w:rPr>
                <w:rFonts w:ascii="Verdana" w:cs="Verdana" w:eastAsia="Verdana" w:hAnsi="Verdana"/>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 riferimento del curriculum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 compilare a cura del candidato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 compilare a cura della commissione</w:t>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9">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A1. LAUREA </w:t>
            </w:r>
            <w:r w:rsidDel="00000000" w:rsidR="00000000" w:rsidRPr="00000000">
              <w:rPr>
                <w:rtl w:val="0"/>
              </w:rPr>
            </w:r>
          </w:p>
          <w:p w:rsidR="00000000" w:rsidDel="00000000" w:rsidP="00000000" w:rsidRDefault="00000000" w:rsidRPr="00000000" w14:paraId="0000006A">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(vecchio ordinamento o magistrale)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PUNTI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widowControl w:val="0"/>
              <w:spacing w:line="276"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spacing w:line="240" w:lineRule="auto"/>
              <w:rPr>
                <w:rFonts w:ascii="Verdana" w:cs="Verdana" w:eastAsia="Verdana" w:hAnsi="Verdana"/>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2">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3">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6">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A2. LAUREA (triennale in alternativa al punto A1)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7">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9">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C">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A3. DIPLOMA SCUOLA SECONDARIA (in alternativa al punto A1 e A2)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D">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0">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 CERTIFICAZIONI OTTENUTE  </w:t>
            </w:r>
          </w:p>
          <w:p w:rsidR="00000000" w:rsidDel="00000000" w:rsidP="00000000" w:rsidRDefault="00000000" w:rsidRPr="00000000" w14:paraId="00000084">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tab/>
              <w:tab/>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8">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A">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B1. COMPETENZE I.C.T. CERTIFICATE riconosciute dal MIUR</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B">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Max 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C">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5 punti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E">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spacing w:line="240" w:lineRule="auto"/>
              <w:rPr>
                <w:rFonts w:ascii="Verdana" w:cs="Verdana" w:eastAsia="Verdana" w:hAnsi="Verdana"/>
                <w:sz w:val="24"/>
                <w:szCs w:val="24"/>
              </w:rPr>
            </w:pPr>
            <w:r w:rsidDel="00000000" w:rsidR="00000000" w:rsidRPr="00000000">
              <w:rPr>
                <w:rtl w:val="0"/>
              </w:rPr>
            </w:r>
          </w:p>
        </w:tc>
      </w:tr>
      <w:tr>
        <w:trPr>
          <w:cantSplit w:val="0"/>
          <w:trHeight w:val="623"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0">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 ESPERIENZE</w:t>
            </w:r>
          </w:p>
          <w:p w:rsidR="00000000" w:rsidDel="00000000" w:rsidP="00000000" w:rsidRDefault="00000000" w:rsidRPr="00000000" w14:paraId="00000092">
            <w:pPr>
              <w:spacing w:line="240" w:lineRule="auto"/>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sz w:val="24"/>
                <w:szCs w:val="24"/>
                <w:u w:val="single"/>
                <w:rtl w:val="0"/>
              </w:rPr>
              <w:t xml:space="preserve">NELLO SPECIFICO SETTORE IN CUI SI CONCORRE</w:t>
            </w:r>
          </w:p>
          <w:p w:rsidR="00000000" w:rsidDel="00000000" w:rsidP="00000000" w:rsidRDefault="00000000" w:rsidRPr="00000000" w14:paraId="00000093">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7">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9">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C1. ESPERIENZE DI TUTOR D’AULA/DIDATTICO (min. 20 ore) NEI PROGETTI FINANZIATI DAL FONDO SOCIALE EUROPEO (PON – POR- ETC.)</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Max 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B">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3 punti cad.</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C">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D">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F">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C2. ESPERIENZE DI FACILITATORE (min. 20 ore) NEI PROGETTI FINANZIATI DAL FONDO SOCIALE EUROPEO (PON – POR- ETC.)</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0">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Max 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3">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punti cad.</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6">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C3. ESPERIENZE DI TUTOR COORDINATORE (min. 20 ore) NEI PROGETTI FINANZIATI DAL FONDO SOCIALE EUROPEO (PON – POR- ETC.))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Max 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punti cad.</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C">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line="240" w:lineRule="auto"/>
              <w:rPr>
                <w:rFonts w:ascii="Verdana" w:cs="Verdana" w:eastAsia="Verdana" w:hAnsi="Verdan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F">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C4. CONOSCENZE SPECIFICHE DELL' ARGOMENTO DELLA FORMAZIONE (documentate attraverso pubblicazioni o corsi seguiti (min 12 ore) per i quali è stato rilasciato un attestato)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spacing w:lin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Max. 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1">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punti cad.</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3">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spacing w:line="240" w:lineRule="auto"/>
              <w:rPr>
                <w:rFonts w:ascii="Verdana" w:cs="Verdana" w:eastAsia="Verdana" w:hAnsi="Verdana"/>
                <w:sz w:val="24"/>
                <w:szCs w:val="24"/>
              </w:rPr>
            </w:pPr>
            <w:r w:rsidDel="00000000" w:rsidR="00000000" w:rsidRPr="00000000">
              <w:rPr>
                <w:rtl w:val="0"/>
              </w:rPr>
            </w:r>
          </w:p>
        </w:tc>
      </w:tr>
      <w:tr>
        <w:trPr>
          <w:cantSplit w:val="0"/>
          <w:trHeight w:val="430" w:hRule="atLeast"/>
          <w:tblHeader w:val="0"/>
        </w:trPr>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5">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TOTALE                                                                        100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8">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9">
            <w:pPr>
              <w:spacing w:line="240" w:lineRule="auto"/>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spacing w:line="240"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BB">
      <w:pPr>
        <w:widowControl w:val="0"/>
        <w:spacing w:line="276" w:lineRule="auto"/>
        <w:ind w:right="-142.7952755905511"/>
        <w:jc w:val="both"/>
        <w:rPr>
          <w:rFonts w:ascii="Verdana" w:cs="Verdana" w:eastAsia="Verdana" w:hAnsi="Verdana"/>
          <w:sz w:val="19.920000076293945"/>
          <w:szCs w:val="19.920000076293945"/>
        </w:rPr>
      </w:pPr>
      <w:r w:rsidDel="00000000" w:rsidR="00000000" w:rsidRPr="00000000">
        <w:rPr>
          <w:rtl w:val="0"/>
        </w:rPr>
      </w:r>
    </w:p>
    <w:p w:rsidR="00000000" w:rsidDel="00000000" w:rsidP="00000000" w:rsidRDefault="00000000" w:rsidRPr="00000000" w14:paraId="000000BC">
      <w:pPr>
        <w:widowControl w:val="0"/>
        <w:spacing w:line="265.65467834472656" w:lineRule="auto"/>
        <w:ind w:right="109.5166015625"/>
        <w:rPr>
          <w:rFonts w:ascii="Verdana" w:cs="Verdana" w:eastAsia="Verdana" w:hAnsi="Verdana"/>
        </w:rPr>
      </w:pPr>
      <w:r w:rsidDel="00000000" w:rsidR="00000000" w:rsidRPr="00000000">
        <w:rPr>
          <w:rtl w:val="0"/>
        </w:rPr>
      </w:r>
    </w:p>
    <w:p w:rsidR="00000000" w:rsidDel="00000000" w:rsidP="00000000" w:rsidRDefault="00000000" w:rsidRPr="00000000" w14:paraId="000000BD">
      <w:pPr>
        <w:widowControl w:val="0"/>
        <w:spacing w:line="265.65467834472656" w:lineRule="auto"/>
        <w:ind w:right="109.5166015625"/>
        <w:rPr>
          <w:rFonts w:ascii="Verdana" w:cs="Verdana" w:eastAsia="Verdana" w:hAnsi="Verdana"/>
        </w:rPr>
      </w:pPr>
      <w:r w:rsidDel="00000000" w:rsidR="00000000" w:rsidRPr="00000000">
        <w:rPr>
          <w:rFonts w:ascii="Verdana" w:cs="Verdana" w:eastAsia="Verdana" w:hAnsi="Verdana"/>
          <w:rtl w:val="0"/>
        </w:rPr>
        <w:t xml:space="preserve">Per settore specifico si intende la tematica/discipline trattate nel percorso/edizione di cui si è richiesto il tutoraggio.</w:t>
      </w:r>
    </w:p>
    <w:p w:rsidR="00000000" w:rsidDel="00000000" w:rsidP="00000000" w:rsidRDefault="00000000" w:rsidRPr="00000000" w14:paraId="000000BE">
      <w:pPr>
        <w:widowControl w:val="0"/>
        <w:spacing w:line="265.65467834472656" w:lineRule="auto"/>
        <w:ind w:right="109.5166015625"/>
        <w:rPr>
          <w:rFonts w:ascii="Verdana" w:cs="Verdana" w:eastAsia="Verdana" w:hAnsi="Verdana"/>
        </w:rPr>
      </w:pPr>
      <w:r w:rsidDel="00000000" w:rsidR="00000000" w:rsidRPr="00000000">
        <w:rPr>
          <w:rtl w:val="0"/>
        </w:rPr>
      </w:r>
    </w:p>
    <w:p w:rsidR="00000000" w:rsidDel="00000000" w:rsidP="00000000" w:rsidRDefault="00000000" w:rsidRPr="00000000" w14:paraId="000000BF">
      <w:pPr>
        <w:widowControl w:val="0"/>
        <w:spacing w:line="265.65467834472656" w:lineRule="auto"/>
        <w:ind w:right="109.5166015625"/>
        <w:rPr>
          <w:rFonts w:ascii="Verdana" w:cs="Verdana" w:eastAsia="Verdana" w:hAnsi="Verdana"/>
        </w:rPr>
      </w:pPr>
      <w:r w:rsidDel="00000000" w:rsidR="00000000" w:rsidRPr="00000000">
        <w:rPr>
          <w:rFonts w:ascii="Verdana" w:cs="Verdana" w:eastAsia="Verdana" w:hAnsi="Verdana"/>
          <w:rtl w:val="0"/>
        </w:rPr>
        <w:t xml:space="preserve">Per esperienza professionale/lavorativa si intende la documentata esperienza professionale in settori attinenti  all’ambito professionale del presente Avviso. </w:t>
      </w:r>
    </w:p>
    <w:p w:rsidR="00000000" w:rsidDel="00000000" w:rsidP="00000000" w:rsidRDefault="00000000" w:rsidRPr="00000000" w14:paraId="000000C0">
      <w:pPr>
        <w:widowControl w:val="0"/>
        <w:spacing w:before="172" w:line="240" w:lineRule="auto"/>
        <w:rPr>
          <w:rFonts w:ascii="Verdana" w:cs="Verdana" w:eastAsia="Verdana" w:hAnsi="Verdana"/>
        </w:rPr>
      </w:pPr>
      <w:r w:rsidDel="00000000" w:rsidR="00000000" w:rsidRPr="00000000">
        <w:rPr>
          <w:rFonts w:ascii="Verdana" w:cs="Verdana" w:eastAsia="Verdana" w:hAnsi="Verdana"/>
          <w:rtl w:val="0"/>
        </w:rPr>
        <w:t xml:space="preserve">A parità di punteggio verrà data precedenza al candidato più giovane.</w:t>
      </w:r>
    </w:p>
    <w:p w:rsidR="00000000" w:rsidDel="00000000" w:rsidP="00000000" w:rsidRDefault="00000000" w:rsidRPr="00000000" w14:paraId="000000C1">
      <w:pPr>
        <w:spacing w:line="240" w:lineRule="auto"/>
        <w:ind w:left="5040" w:firstLine="0"/>
        <w:jc w:val="righ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2">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3">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4">
      <w:pPr>
        <w:spacing w:after="200"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Data e firma del candidato</w:t>
      </w:r>
      <w:r w:rsidDel="00000000" w:rsidR="00000000" w:rsidRPr="00000000">
        <w:rPr>
          <w:rtl w:val="0"/>
        </w:rPr>
      </w:r>
    </w:p>
    <w:p w:rsidR="00000000" w:rsidDel="00000000" w:rsidP="00000000" w:rsidRDefault="00000000" w:rsidRPr="00000000" w14:paraId="000000C5">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6">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7">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8">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9">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A">
      <w:pPr>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CB">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C">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D">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E">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F">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0">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1">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3">
      <w:pPr>
        <w:widowControl w:val="0"/>
        <w:tabs>
          <w:tab w:val="left" w:leader="none" w:pos="1733"/>
        </w:tabs>
        <w:spacing w:line="240" w:lineRule="auto"/>
        <w:ind w:right="284"/>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4">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5">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6">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7">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8">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9">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OGGETTO: DICHIARAZIONE DI INSUSSISTENZA CAUSE OSTATIVE PER IL RUOLO DI TUTOR NEI PERCORSI DI FORMAZIONE SULLA TRANSIZIONE DIGITALE E LABORATORI DI FORMAZIONE SUL CAMPO- D.M. 66/2023</w:t>
      </w:r>
    </w:p>
    <w:p w:rsidR="00000000" w:rsidDel="00000000" w:rsidP="00000000" w:rsidRDefault="00000000" w:rsidRPr="00000000" w14:paraId="000000DA">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B">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Il/La sottoscritto/a __________________________________</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DC">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D">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Nato/a a _______________, prov._________, il______________ residente </w:t>
      </w:r>
    </w:p>
    <w:p w:rsidR="00000000" w:rsidDel="00000000" w:rsidP="00000000" w:rsidRDefault="00000000" w:rsidRPr="00000000" w14:paraId="000000DE">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F">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a_____________ Provincia di _________</w:t>
      </w:r>
    </w:p>
    <w:p w:rsidR="00000000" w:rsidDel="00000000" w:rsidP="00000000" w:rsidRDefault="00000000" w:rsidRPr="00000000" w14:paraId="000000E0">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1">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Via________________________________________________ </w:t>
      </w:r>
    </w:p>
    <w:p w:rsidR="00000000" w:rsidDel="00000000" w:rsidP="00000000" w:rsidRDefault="00000000" w:rsidRPr="00000000" w14:paraId="000000E2">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3">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Codice Fiscale __________________ </w:t>
      </w:r>
    </w:p>
    <w:p w:rsidR="00000000" w:rsidDel="00000000" w:rsidP="00000000" w:rsidRDefault="00000000" w:rsidRPr="00000000" w14:paraId="000000E4">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5">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Partecipante alla selezione in qualità di TUTOR nel progetto di cui in oggetto</w:t>
      </w:r>
    </w:p>
    <w:p w:rsidR="00000000" w:rsidDel="00000000" w:rsidP="00000000" w:rsidRDefault="00000000" w:rsidRPr="00000000" w14:paraId="000000E6">
      <w:pPr>
        <w:keepNext w:val="1"/>
        <w:keepLines w:val="1"/>
        <w:widowControl w:val="0"/>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7">
      <w:pPr>
        <w:spacing w:after="120" w:before="12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w:t>
      </w:r>
    </w:p>
    <w:p w:rsidR="00000000" w:rsidDel="00000000" w:rsidP="00000000" w:rsidRDefault="00000000" w:rsidRPr="00000000" w14:paraId="000000E8">
      <w:pPr>
        <w:spacing w:after="120" w:before="120"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9">
      <w:pPr>
        <w:spacing w:after="120" w:before="12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EA">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B">
      <w:pPr>
        <w:numPr>
          <w:ilvl w:val="0"/>
          <w:numId w:val="4"/>
        </w:numPr>
        <w:spacing w:before="12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EC">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D">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direttamente o indirettamente, un interesse finanziario, economico o altro interesse personale nel procedimento in esame ai sensi e per gli effetti di quanto:</w:t>
      </w:r>
    </w:p>
    <w:p w:rsidR="00000000" w:rsidDel="00000000" w:rsidP="00000000" w:rsidRDefault="00000000" w:rsidRPr="00000000" w14:paraId="000000EE">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propri;</w:t>
      </w:r>
    </w:p>
    <w:p w:rsidR="00000000" w:rsidDel="00000000" w:rsidP="00000000" w:rsidRDefault="00000000" w:rsidRPr="00000000" w14:paraId="000000EF">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F0">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F1">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2">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3">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F4">
      <w:pPr>
        <w:spacing w:line="240" w:lineRule="auto"/>
        <w:ind w:left="106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5">
      <w:pPr>
        <w:numPr>
          <w:ilvl w:val="0"/>
          <w:numId w:val="4"/>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F6">
      <w:pPr>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7">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F8">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9">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FA">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B">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FC">
      <w:pPr>
        <w:spacing w:line="240" w:lineRule="auto"/>
        <w:ind w:left="708"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D">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E">
      <w:pPr>
        <w:numPr>
          <w:ilvl w:val="0"/>
          <w:numId w:val="4"/>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FF">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0">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2">
      <w:pPr>
        <w:tabs>
          <w:tab w:val="left" w:leader="none" w:pos="6585"/>
        </w:tabs>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Luogo e data, </w:t>
        <w:tab/>
      </w:r>
    </w:p>
    <w:p w:rsidR="00000000" w:rsidDel="00000000" w:rsidP="00000000" w:rsidRDefault="00000000" w:rsidRPr="00000000" w14:paraId="00000103">
      <w:pPr>
        <w:tabs>
          <w:tab w:val="left" w:leader="none" w:pos="6585"/>
        </w:tabs>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tab/>
        <w:t xml:space="preserve">        Firmato</w:t>
      </w:r>
    </w:p>
    <w:p w:rsidR="00000000" w:rsidDel="00000000" w:rsidP="00000000" w:rsidRDefault="00000000" w:rsidRPr="00000000" w14:paraId="00000104">
      <w:pPr>
        <w:tabs>
          <w:tab w:val="left" w:leader="none" w:pos="6585"/>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5">
      <w:pPr>
        <w:tabs>
          <w:tab w:val="left" w:leader="none" w:pos="6585"/>
        </w:tabs>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__________________</w:t>
      </w:r>
    </w:p>
    <w:p w:rsidR="00000000" w:rsidDel="00000000" w:rsidP="00000000" w:rsidRDefault="00000000" w:rsidRPr="00000000" w14:paraId="0000010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7">
      <w:pPr>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08">
      <w:pPr>
        <w:widowControl w:val="0"/>
        <w:spacing w:line="240" w:lineRule="auto"/>
        <w:jc w:val="left"/>
        <w:rPr>
          <w:rFonts w:ascii="Verdana" w:cs="Verdana" w:eastAsia="Verdana" w:hAnsi="Verdana"/>
          <w:sz w:val="24"/>
          <w:szCs w:val="24"/>
          <w:highlight w:val="white"/>
        </w:rPr>
      </w:pPr>
      <w:r w:rsidDel="00000000" w:rsidR="00000000" w:rsidRPr="00000000">
        <w:rPr>
          <w:rtl w:val="0"/>
        </w:rPr>
      </w:r>
    </w:p>
    <w:sectPr>
      <w:headerReference r:id="rId6" w:type="default"/>
      <w:pgSz w:h="16840" w:w="11920" w:orient="portrait"/>
      <w:pgMar w:bottom="1410.0048828125" w:top="829.996337890625" w:left="710.0000762939453"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jc w:val="center"/>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Pr>
      <w:drawing>
        <wp:inline distB="0" distT="0" distL="0" distR="0">
          <wp:extent cx="6030920" cy="11684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
                  <a:srcRect b="0" l="0" r="0" t="0"/>
                  <a:stretch>
                    <a:fillRect/>
                  </a:stretch>
                </pic:blipFill>
                <pic:spPr>
                  <a:xfrm>
                    <a:off x="0" y="0"/>
                    <a:ext cx="603092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widowControl w:val="0"/>
      <w:spacing w:line="240" w:lineRule="auto"/>
      <w:ind w:left="312.0000457763672" w:firstLine="0"/>
      <w:jc w:val="both"/>
      <w:rPr>
        <w:sz w:val="16"/>
        <w:szCs w:val="16"/>
      </w:rPr>
    </w:pPr>
    <w:r w:rsidDel="00000000" w:rsidR="00000000" w:rsidRPr="00000000">
      <w:rPr>
        <w:rtl w:val="0"/>
      </w:rPr>
    </w:r>
  </w:p>
  <w:p w:rsidR="00000000" w:rsidDel="00000000" w:rsidP="00000000" w:rsidRDefault="00000000" w:rsidRPr="00000000" w14:paraId="0000010C">
    <w:pPr>
      <w:widowControl w:val="0"/>
      <w:spacing w:line="240" w:lineRule="auto"/>
      <w:ind w:left="312.0000457763672" w:firstLine="0"/>
      <w:jc w:val="both"/>
      <w:rPr>
        <w:sz w:val="16"/>
        <w:szCs w:val="16"/>
      </w:rPr>
    </w:pPr>
    <w:r w:rsidDel="00000000" w:rsidR="00000000" w:rsidRPr="00000000">
      <w:rPr>
        <w:sz w:val="16"/>
        <w:szCs w:val="16"/>
        <w:rtl w:val="0"/>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rsidR="00000000" w:rsidDel="00000000" w:rsidP="00000000" w:rsidRDefault="00000000" w:rsidRPr="00000000" w14:paraId="0000010D">
    <w:pPr>
      <w:spacing w:line="240" w:lineRule="auto"/>
      <w:jc w:val="left"/>
      <w:rPr>
        <w:b w:val="1"/>
        <w:sz w:val="14"/>
        <w:szCs w:val="14"/>
        <w:highlight w:val="white"/>
      </w:rPr>
    </w:pPr>
    <w:r w:rsidDel="00000000" w:rsidR="00000000" w:rsidRPr="00000000">
      <w:rPr>
        <w:rtl w:val="0"/>
      </w:rPr>
    </w:r>
  </w:p>
  <w:p w:rsidR="00000000" w:rsidDel="00000000" w:rsidP="00000000" w:rsidRDefault="00000000" w:rsidRPr="00000000" w14:paraId="0000010E">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8"/>
        <w:szCs w:val="18"/>
        <w:rtl w:val="0"/>
      </w:rPr>
      <w:t xml:space="preserve">ISTITUTO COMPRENSIVO “Giovanni Paolo II”</w:t>
    </w:r>
    <w:r w:rsidDel="00000000" w:rsidR="00000000" w:rsidRPr="00000000">
      <w:rPr>
        <w:rtl w:val="0"/>
      </w:rPr>
    </w:r>
  </w:p>
  <w:p w:rsidR="00000000" w:rsidDel="00000000" w:rsidP="00000000" w:rsidRDefault="00000000" w:rsidRPr="00000000" w14:paraId="0000010F">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sz w:val="14"/>
        <w:szCs w:val="14"/>
        <w:rtl w:val="0"/>
      </w:rPr>
      <w:t xml:space="preserve">Infanzia, Primaria e Secondaria di 1° grado</w:t>
    </w:r>
    <w:r w:rsidDel="00000000" w:rsidR="00000000" w:rsidRPr="00000000">
      <w:rPr>
        <w:rtl w:val="0"/>
      </w:rPr>
    </w:r>
  </w:p>
  <w:p w:rsidR="00000000" w:rsidDel="00000000" w:rsidP="00000000" w:rsidRDefault="00000000" w:rsidRPr="00000000" w14:paraId="00000110">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Via P. Mattarella n. 41/43 - 95032 – Piano Tavola - BELPASSO (CT)</w:t>
    </w:r>
    <w:r w:rsidDel="00000000" w:rsidR="00000000" w:rsidRPr="00000000">
      <w:rPr>
        <w:rtl w:val="0"/>
      </w:rPr>
    </w:r>
  </w:p>
  <w:p w:rsidR="00000000" w:rsidDel="00000000" w:rsidP="00000000" w:rsidRDefault="00000000" w:rsidRPr="00000000" w14:paraId="00000111">
    <w:pPr>
      <w:spacing w:before="40"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i w:val="1"/>
        <w:color w:val="243f60"/>
        <w:sz w:val="12"/>
        <w:szCs w:val="12"/>
        <w:rtl w:val="0"/>
      </w:rPr>
      <w:t xml:space="preserve">C.F. 93105000876 - Cod. Univoco per la fatturazione elettronica: UFETI9</w:t>
    </w:r>
    <w:r w:rsidDel="00000000" w:rsidR="00000000" w:rsidRPr="00000000">
      <w:rPr>
        <w:rtl w:val="0"/>
      </w:rPr>
    </w:r>
  </w:p>
  <w:p w:rsidR="00000000" w:rsidDel="00000000" w:rsidP="00000000" w:rsidRDefault="00000000" w:rsidRPr="00000000" w14:paraId="00000112">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Tel. e Fax   095/7131259 - Email: </w:t>
    </w:r>
    <w:hyperlink r:id="rId2">
      <w:r w:rsidDel="00000000" w:rsidR="00000000" w:rsidRPr="00000000">
        <w:rPr>
          <w:rFonts w:ascii="Verdana" w:cs="Verdana" w:eastAsia="Verdana" w:hAnsi="Verdana"/>
          <w:b w:val="1"/>
          <w:color w:val="0000ff"/>
          <w:sz w:val="12"/>
          <w:szCs w:val="12"/>
          <w:u w:val="single"/>
          <w:rtl w:val="0"/>
        </w:rPr>
        <w:t xml:space="preserve">ctic81300b@istruzione.it</w:t>
      </w:r>
    </w:hyperlink>
    <w:r w:rsidDel="00000000" w:rsidR="00000000" w:rsidRPr="00000000">
      <w:rPr>
        <w:rFonts w:ascii="Verdana" w:cs="Verdana" w:eastAsia="Verdana" w:hAnsi="Verdana"/>
        <w:b w:val="1"/>
        <w:sz w:val="12"/>
        <w:szCs w:val="12"/>
        <w:rtl w:val="0"/>
      </w:rPr>
      <w:t xml:space="preserve"> - </w:t>
    </w:r>
    <w:hyperlink r:id="rId3">
      <w:r w:rsidDel="00000000" w:rsidR="00000000" w:rsidRPr="00000000">
        <w:rPr>
          <w:rFonts w:ascii="Verdana" w:cs="Verdana" w:eastAsia="Verdana" w:hAnsi="Verdana"/>
          <w:b w:val="1"/>
          <w:color w:val="0000ff"/>
          <w:sz w:val="12"/>
          <w:szCs w:val="12"/>
          <w:u w:val="single"/>
          <w:rtl w:val="0"/>
        </w:rPr>
        <w:t xml:space="preserve">ctic81300b@pec.istruzione.it</w:t>
      </w:r>
    </w:hyperlink>
    <w:r w:rsidDel="00000000" w:rsidR="00000000" w:rsidRPr="00000000">
      <w:rPr>
        <w:rtl w:val="0"/>
      </w:rPr>
    </w:r>
  </w:p>
  <w:p w:rsidR="00000000" w:rsidDel="00000000" w:rsidP="00000000" w:rsidRDefault="00000000" w:rsidRPr="00000000" w14:paraId="00000113">
    <w:pPr>
      <w:spacing w:before="40" w:line="240" w:lineRule="auto"/>
      <w:jc w:val="center"/>
      <w:rPr/>
    </w:pPr>
    <w:r w:rsidDel="00000000" w:rsidR="00000000" w:rsidRPr="00000000">
      <w:rPr>
        <w:rFonts w:ascii="Verdana" w:cs="Verdana" w:eastAsia="Verdana" w:hAnsi="Verdana"/>
        <w:b w:val="1"/>
        <w:i w:val="1"/>
        <w:color w:val="243f60"/>
        <w:sz w:val="12"/>
        <w:szCs w:val="12"/>
        <w:rtl w:val="0"/>
      </w:rPr>
      <w:t xml:space="preserve">sito web </w:t>
    </w:r>
    <w:r w:rsidDel="00000000" w:rsidR="00000000" w:rsidRPr="00000000">
      <w:rPr>
        <w:rFonts w:ascii="Verdana" w:cs="Verdana" w:eastAsia="Verdana" w:hAnsi="Verdana"/>
        <w:b w:val="1"/>
        <w:i w:val="1"/>
        <w:color w:val="0000ff"/>
        <w:sz w:val="12"/>
        <w:szCs w:val="12"/>
        <w:u w:val="single"/>
        <w:rtl w:val="0"/>
      </w:rPr>
      <w:t xml:space="preserve">www.icgiovannipaolo2.edu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ctic81300b@istruzione.it" TargetMode="External"/><Relationship Id="rId3" Type="http://schemas.openxmlformats.org/officeDocument/2006/relationships/hyperlink" Target="mailto:ctic813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